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right" w:tblpY="408"/>
        <w:tblW w:w="8980" w:type="dxa"/>
        <w:tblLook w:val="04A0" w:firstRow="1" w:lastRow="0" w:firstColumn="1" w:lastColumn="0" w:noHBand="0" w:noVBand="1"/>
      </w:tblPr>
      <w:tblGrid>
        <w:gridCol w:w="8980"/>
      </w:tblGrid>
      <w:tr w:rsidR="00CA15E2" w:rsidRPr="00CA15E2" w14:paraId="00796C64" w14:textId="77777777" w:rsidTr="007F12C6">
        <w:trPr>
          <w:trHeight w:val="300"/>
        </w:trPr>
        <w:tc>
          <w:tcPr>
            <w:tcW w:w="8980" w:type="dxa"/>
            <w:vAlign w:val="center"/>
            <w:hideMark/>
          </w:tcPr>
          <w:p w14:paraId="2DD2865D" w14:textId="77777777" w:rsidR="00CA15E2" w:rsidRPr="00CA15E2" w:rsidRDefault="00CA15E2" w:rsidP="00CA15E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CA15E2">
              <w:rPr>
                <w:rFonts w:ascii="Sylfaen" w:eastAsia="Times New Roman" w:hAnsi="Sylfaen" w:cs="Calibri"/>
                <w:color w:val="000000"/>
                <w:lang w:val="ru-RU" w:eastAsia="ru-RU"/>
              </w:rPr>
              <w:t>Приложение ответственного подразделения</w:t>
            </w:r>
          </w:p>
        </w:tc>
      </w:tr>
      <w:tr w:rsidR="00CA15E2" w:rsidRPr="00CA15E2" w14:paraId="25A28DE7" w14:textId="77777777" w:rsidTr="007F12C6">
        <w:trPr>
          <w:trHeight w:val="300"/>
        </w:trPr>
        <w:tc>
          <w:tcPr>
            <w:tcW w:w="8980" w:type="dxa"/>
            <w:shd w:val="clear" w:color="000000" w:fill="FFFFFF"/>
            <w:vAlign w:val="center"/>
            <w:hideMark/>
          </w:tcPr>
          <w:p w14:paraId="4D3FDA32" w14:textId="2EC4FFF7" w:rsidR="00CA15E2" w:rsidRPr="00CA15E2" w:rsidRDefault="00E210A8" w:rsidP="00B103E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F60A02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F01E64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.202</w:t>
            </w:r>
            <w:r w:rsidR="00F01E64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D35750">
              <w:rPr>
                <w:rFonts w:ascii="Arial Unicode" w:hAnsi="Arial Unicode"/>
                <w:sz w:val="18"/>
                <w:szCs w:val="18"/>
                <w:lang w:val="hy-AM"/>
              </w:rPr>
              <w:t>թ</w:t>
            </w:r>
            <w:r w:rsidRPr="00CA15E2">
              <w:rPr>
                <w:rFonts w:ascii="Sylfaen" w:eastAsia="Times New Roman" w:hAnsi="Sylfaen" w:cs="Calibri"/>
                <w:color w:val="000000"/>
                <w:lang w:val="ru-RU" w:eastAsia="ru-RU"/>
              </w:rPr>
              <w:t xml:space="preserve"> </w:t>
            </w:r>
            <w:r w:rsidR="00CA15E2" w:rsidRPr="00CA15E2">
              <w:rPr>
                <w:rFonts w:ascii="Sylfaen" w:eastAsia="Times New Roman" w:hAnsi="Sylfaen" w:cs="Calibri"/>
                <w:color w:val="000000"/>
                <w:lang w:val="ru-RU" w:eastAsia="ru-RU"/>
              </w:rPr>
              <w:t>Протокол</w:t>
            </w:r>
          </w:p>
        </w:tc>
      </w:tr>
      <w:tr w:rsidR="00CA15E2" w:rsidRPr="00CA15E2" w14:paraId="4619F330" w14:textId="77777777" w:rsidTr="007F12C6">
        <w:trPr>
          <w:trHeight w:val="300"/>
        </w:trPr>
        <w:tc>
          <w:tcPr>
            <w:tcW w:w="8980" w:type="dxa"/>
            <w:vAlign w:val="center"/>
            <w:hideMark/>
          </w:tcPr>
          <w:p w14:paraId="682A9EC6" w14:textId="77777777" w:rsidR="00CA15E2" w:rsidRPr="00CA15E2" w:rsidRDefault="00CA15E2" w:rsidP="00CA15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 w:rsidRPr="00CA15E2">
              <w:rPr>
                <w:rFonts w:ascii="Sylfaen" w:eastAsia="Times New Roman" w:hAnsi="Sylfaen" w:cs="Calibri"/>
                <w:color w:val="000000"/>
                <w:lang w:val="ru-RU" w:eastAsia="ru-RU"/>
              </w:rPr>
              <w:t> </w:t>
            </w:r>
          </w:p>
        </w:tc>
      </w:tr>
    </w:tbl>
    <w:p w14:paraId="6C93496F" w14:textId="77777777" w:rsidR="00E2564C" w:rsidRPr="00460B98" w:rsidRDefault="00C25F91" w:rsidP="00413DE5">
      <w:pPr>
        <w:jc w:val="both"/>
        <w:rPr>
          <w:rFonts w:ascii="Sylfaen" w:hAnsi="Sylfaen" w:cs="Sylfaen"/>
          <w:lang w:val="af-ZA"/>
        </w:rPr>
      </w:pPr>
      <w:r>
        <w:rPr>
          <w:rFonts w:ascii="Sylfaen" w:hAnsi="Sylfaen"/>
          <w:b/>
          <w:sz w:val="24"/>
          <w:szCs w:val="24"/>
          <w:lang w:val="nb-NO"/>
        </w:rPr>
        <w:t xml:space="preserve">                         </w:t>
      </w:r>
    </w:p>
    <w:p w14:paraId="69750EB9" w14:textId="77777777" w:rsidR="00B74CBD" w:rsidRDefault="00231FCA" w:rsidP="00B43D57">
      <w:pPr>
        <w:spacing w:after="0"/>
        <w:rPr>
          <w:rFonts w:ascii="Arial" w:hAnsi="Arial"/>
          <w:b/>
          <w:lang w:val="af-ZA"/>
        </w:rPr>
      </w:pPr>
      <w:r w:rsidRPr="00A21636">
        <w:rPr>
          <w:rFonts w:ascii="Sylfaen" w:hAnsi="Sylfaen"/>
          <w:b/>
          <w:lang w:val="af-ZA"/>
        </w:rPr>
        <w:t xml:space="preserve">                                                                              </w:t>
      </w:r>
      <w:r w:rsidR="00B74CBD">
        <w:rPr>
          <w:rFonts w:ascii="Sylfaen" w:hAnsi="Sylfaen"/>
          <w:b/>
          <w:lang w:val="af-ZA"/>
        </w:rPr>
        <w:t xml:space="preserve"> </w:t>
      </w:r>
      <w:r w:rsidR="00B74CBD">
        <w:rPr>
          <w:rFonts w:ascii="Arial" w:hAnsi="Arial"/>
          <w:b/>
          <w:lang w:val="af-ZA"/>
        </w:rPr>
        <w:t xml:space="preserve">  </w:t>
      </w:r>
    </w:p>
    <w:p w14:paraId="4AC2C285" w14:textId="77777777" w:rsidR="00B74CBD" w:rsidRDefault="00B74CBD" w:rsidP="00B43D57">
      <w:pPr>
        <w:spacing w:after="0"/>
        <w:rPr>
          <w:rFonts w:ascii="Arial" w:hAnsi="Arial"/>
          <w:b/>
          <w:lang w:val="af-ZA"/>
        </w:rPr>
      </w:pPr>
    </w:p>
    <w:p w14:paraId="2CAD5710" w14:textId="77777777" w:rsidR="00B74CBD" w:rsidRDefault="00B74CBD" w:rsidP="00B43D57">
      <w:pPr>
        <w:spacing w:after="0"/>
        <w:rPr>
          <w:rFonts w:ascii="Arial" w:hAnsi="Arial"/>
          <w:b/>
          <w:lang w:val="af-ZA"/>
        </w:rPr>
      </w:pPr>
    </w:p>
    <w:p w14:paraId="10F1C620" w14:textId="77777777" w:rsidR="00B74CBD" w:rsidRDefault="00B74CBD" w:rsidP="00B43D57">
      <w:pPr>
        <w:spacing w:after="0"/>
        <w:rPr>
          <w:rFonts w:ascii="Arial" w:hAnsi="Arial"/>
          <w:b/>
          <w:lang w:val="af-ZA"/>
        </w:rPr>
      </w:pPr>
    </w:p>
    <w:p w14:paraId="264A6DC7" w14:textId="77777777" w:rsidR="00B74CBD" w:rsidRDefault="00B74CBD" w:rsidP="005434EF">
      <w:pPr>
        <w:jc w:val="center"/>
        <w:rPr>
          <w:rFonts w:ascii="Arial" w:hAnsi="Arial"/>
          <w:b/>
          <w:lang w:val="af-ZA"/>
        </w:rPr>
      </w:pPr>
      <w:r w:rsidRPr="00B74CBD">
        <w:rPr>
          <w:rFonts w:ascii="Arial" w:hAnsi="Arial"/>
          <w:b/>
          <w:lang w:val="af-ZA"/>
        </w:rPr>
        <w:t xml:space="preserve">Заявка </w:t>
      </w:r>
    </w:p>
    <w:p w14:paraId="57A7EF5B" w14:textId="4CBA18E9" w:rsidR="00E210A8" w:rsidRPr="00B86E8D" w:rsidRDefault="00B74CBD" w:rsidP="00E210A8">
      <w:pPr>
        <w:jc w:val="center"/>
        <w:rPr>
          <w:rFonts w:ascii="Sylfaen" w:hAnsi="Sylfaen" w:cs="GHEA Grapalat"/>
          <w:lang w:val="pt-BR"/>
        </w:rPr>
      </w:pPr>
      <w:r w:rsidRPr="00E210A8">
        <w:rPr>
          <w:rFonts w:ascii="inherit" w:eastAsia="Times New Roman" w:hAnsi="inherit" w:cs="Courier New"/>
          <w:color w:val="222222"/>
          <w:sz w:val="20"/>
          <w:szCs w:val="20"/>
          <w:lang w:val="af-ZA" w:eastAsia="ru-RU"/>
        </w:rPr>
        <w:br/>
      </w:r>
      <w:r w:rsidR="00B71F2B" w:rsidRPr="00B71F2B">
        <w:rPr>
          <w:rFonts w:ascii="Sylfaen" w:hAnsi="Sylfaen" w:cs="GHEA Grapalat"/>
          <w:lang w:val="hy-AM"/>
        </w:rPr>
        <w:t>Закупка дипломов государственного образца для нужд ВГУ.</w:t>
      </w:r>
    </w:p>
    <w:tbl>
      <w:tblPr>
        <w:tblW w:w="5461" w:type="pct"/>
        <w:tblInd w:w="-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5"/>
        <w:gridCol w:w="1441"/>
        <w:gridCol w:w="1028"/>
        <w:gridCol w:w="4050"/>
        <w:gridCol w:w="1080"/>
        <w:gridCol w:w="1082"/>
        <w:gridCol w:w="1802"/>
      </w:tblGrid>
      <w:tr w:rsidR="007F12C6" w:rsidRPr="007F12C6" w14:paraId="7CFA7EEE" w14:textId="77777777" w:rsidTr="007F12C6">
        <w:trPr>
          <w:trHeight w:val="25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214E" w14:textId="30A8BE8B" w:rsidR="007F12C6" w:rsidRPr="007F12C6" w:rsidRDefault="007F12C6">
            <w:pPr>
              <w:jc w:val="center"/>
              <w:rPr>
                <w:rFonts w:ascii="inherit" w:eastAsia="Times New Roman" w:hAnsi="inherit" w:cs="Courier New"/>
                <w:color w:val="222222"/>
                <w:sz w:val="20"/>
                <w:szCs w:val="20"/>
                <w:lang w:val="ru-RU" w:eastAsia="ru-RU"/>
              </w:rPr>
            </w:pPr>
            <w:r w:rsidRPr="00E210A8">
              <w:rPr>
                <w:rFonts w:ascii="inherit" w:eastAsia="Times New Roman" w:hAnsi="inherit" w:cs="Courier New"/>
                <w:color w:val="222222"/>
                <w:sz w:val="20"/>
                <w:szCs w:val="20"/>
                <w:lang w:val="af-ZA" w:eastAsia="ru-RU"/>
              </w:rPr>
              <w:br/>
            </w:r>
            <w:r w:rsidR="007E5A9C" w:rsidRPr="007E5A9C">
              <w:rPr>
                <w:rFonts w:ascii="Sylfaen" w:hAnsi="Sylfaen" w:cs="Sylfaen"/>
                <w:sz w:val="24"/>
                <w:szCs w:val="24"/>
                <w:lang w:val="hy-AM"/>
              </w:rPr>
              <w:t>Продукт *</w:t>
            </w:r>
          </w:p>
        </w:tc>
      </w:tr>
      <w:tr w:rsidR="009511B0" w14:paraId="636201F6" w14:textId="77777777" w:rsidTr="00B71F2B">
        <w:trPr>
          <w:trHeight w:val="1376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4693F" w14:textId="77777777" w:rsidR="009511B0" w:rsidRDefault="009511B0" w:rsidP="009511B0">
            <w:pPr>
              <w:jc w:val="center"/>
              <w:rPr>
                <w:rFonts w:ascii="Sylfaen" w:hAnsi="Sylfaen" w:cs="Sylfaen"/>
                <w:sz w:val="24"/>
                <w:szCs w:val="24"/>
                <w:lang w:val="ru-RU"/>
              </w:rPr>
            </w:pPr>
            <w:r w:rsidRPr="00B74CBD">
              <w:rPr>
                <w:rFonts w:ascii="Sylfaen" w:hAnsi="Sylfaen" w:cs="Sylfaen"/>
                <w:sz w:val="24"/>
                <w:szCs w:val="24"/>
                <w:lang w:val="ru-RU"/>
              </w:rPr>
              <w:t>N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683C" w14:textId="02ECA907" w:rsidR="009511B0" w:rsidRPr="007F12C6" w:rsidRDefault="00B71F2B" w:rsidP="009511B0">
            <w:pPr>
              <w:jc w:val="center"/>
              <w:rPr>
                <w:rFonts w:ascii="Sylfaen" w:hAnsi="Sylfaen" w:cs="Sylfaen"/>
                <w:sz w:val="16"/>
                <w:szCs w:val="20"/>
                <w:lang w:val="ru-RU"/>
              </w:rPr>
            </w:pPr>
            <w:r w:rsidRPr="00B71F2B">
              <w:rPr>
                <w:rFonts w:ascii="Sylfaen" w:hAnsi="Sylfaen" w:cs="Sylfaen"/>
                <w:sz w:val="20"/>
                <w:szCs w:val="20"/>
                <w:lang w:val="hy-AM"/>
              </w:rPr>
              <w:t>Имя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912D" w14:textId="477F517C" w:rsidR="009511B0" w:rsidRPr="007F12C6" w:rsidRDefault="009511B0" w:rsidP="009511B0">
            <w:pPr>
              <w:jc w:val="center"/>
              <w:rPr>
                <w:rFonts w:ascii="inherit" w:eastAsia="Times New Roman" w:hAnsi="inherit" w:cs="Courier New"/>
                <w:color w:val="222222"/>
                <w:sz w:val="16"/>
                <w:szCs w:val="20"/>
                <w:lang w:val="ru-RU" w:eastAsia="ru-RU"/>
              </w:rPr>
            </w:pPr>
            <w:r w:rsidRPr="00932382">
              <w:rPr>
                <w:rFonts w:ascii="Sylfaen" w:hAnsi="Sylfaen" w:cs="Sylfaen"/>
                <w:sz w:val="20"/>
                <w:szCs w:val="20"/>
              </w:rPr>
              <w:t xml:space="preserve">CPV </w:t>
            </w:r>
            <w:proofErr w:type="spellStart"/>
            <w:r w:rsidR="00B71F2B" w:rsidRPr="00B71F2B">
              <w:rPr>
                <w:rFonts w:ascii="Sylfaen" w:hAnsi="Sylfaen" w:cs="Sylfaen"/>
                <w:sz w:val="20"/>
                <w:szCs w:val="20"/>
              </w:rPr>
              <w:t>код</w:t>
            </w:r>
            <w:proofErr w:type="spellEnd"/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3AD9" w14:textId="5FC0ADBE" w:rsidR="009511B0" w:rsidRPr="007F12C6" w:rsidRDefault="00B71F2B" w:rsidP="009511B0">
            <w:pPr>
              <w:jc w:val="center"/>
              <w:rPr>
                <w:rFonts w:ascii="inherit" w:eastAsia="Times New Roman" w:hAnsi="inherit" w:cs="Courier New"/>
                <w:color w:val="222222"/>
                <w:sz w:val="16"/>
                <w:szCs w:val="20"/>
                <w:lang w:val="ru-RU" w:eastAsia="ru-RU"/>
              </w:rPr>
            </w:pPr>
            <w:r w:rsidRPr="00B71F2B">
              <w:rPr>
                <w:rFonts w:ascii="Sylfaen" w:hAnsi="Sylfaen" w:cs="Sylfaen"/>
                <w:sz w:val="20"/>
                <w:szCs w:val="20"/>
                <w:lang w:val="hy-AM"/>
              </w:rPr>
              <w:t>Технические характеристики доставки продукции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65F5" w14:textId="00FCAF14" w:rsidR="009511B0" w:rsidRPr="007F12C6" w:rsidRDefault="00B71F2B" w:rsidP="009511B0">
            <w:pPr>
              <w:pStyle w:val="HTML"/>
              <w:shd w:val="clear" w:color="auto" w:fill="F8F9FA"/>
              <w:jc w:val="center"/>
              <w:rPr>
                <w:rFonts w:ascii="inherit" w:hAnsi="inherit"/>
                <w:color w:val="222222"/>
                <w:sz w:val="16"/>
              </w:rPr>
            </w:pPr>
            <w:r w:rsidRPr="00B71F2B">
              <w:rPr>
                <w:rFonts w:ascii="Sylfaen" w:hAnsi="Sylfaen" w:cs="Sylfaen"/>
              </w:rPr>
              <w:t>Количество: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3AA7" w14:textId="405DBDFA" w:rsidR="009511B0" w:rsidRPr="007F12C6" w:rsidRDefault="00B71F2B" w:rsidP="009511B0">
            <w:pPr>
              <w:jc w:val="center"/>
              <w:rPr>
                <w:rFonts w:ascii="inherit" w:eastAsia="Times New Roman" w:hAnsi="inherit" w:cs="Courier New"/>
                <w:color w:val="222222"/>
                <w:sz w:val="16"/>
                <w:szCs w:val="20"/>
                <w:lang w:val="ru-RU" w:eastAsia="ru-RU"/>
              </w:rPr>
            </w:pPr>
            <w:proofErr w:type="spellStart"/>
            <w:r w:rsidRPr="00B71F2B">
              <w:rPr>
                <w:rFonts w:ascii="Sylfaen" w:hAnsi="Sylfaen" w:cs="Sylfaen"/>
                <w:sz w:val="20"/>
                <w:szCs w:val="20"/>
              </w:rPr>
              <w:t>Ориентировочная</w:t>
            </w:r>
            <w:proofErr w:type="spellEnd"/>
            <w:r w:rsidRPr="00B71F2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71F2B">
              <w:rPr>
                <w:rFonts w:ascii="Sylfaen" w:hAnsi="Sylfaen" w:cs="Sylfaen"/>
                <w:sz w:val="20"/>
                <w:szCs w:val="20"/>
              </w:rPr>
              <w:t>цена</w:t>
            </w:r>
            <w:proofErr w:type="spellEnd"/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D98E" w14:textId="4AAF00D5" w:rsidR="009511B0" w:rsidRPr="007F12C6" w:rsidRDefault="00B71F2B" w:rsidP="009511B0">
            <w:pPr>
              <w:jc w:val="center"/>
              <w:rPr>
                <w:rFonts w:ascii="inherit" w:eastAsia="Times New Roman" w:hAnsi="inherit" w:cs="Courier New"/>
                <w:color w:val="222222"/>
                <w:sz w:val="16"/>
                <w:szCs w:val="20"/>
                <w:lang w:val="ru-RU" w:eastAsia="ru-RU"/>
              </w:rPr>
            </w:pPr>
            <w:proofErr w:type="spellStart"/>
            <w:r w:rsidRPr="00B71F2B">
              <w:rPr>
                <w:rFonts w:ascii="Sylfaen" w:hAnsi="Sylfaen" w:cs="Sylfaen"/>
                <w:sz w:val="20"/>
                <w:szCs w:val="20"/>
              </w:rPr>
              <w:t>Срок</w:t>
            </w:r>
            <w:proofErr w:type="spellEnd"/>
            <w:r w:rsidRPr="00B71F2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71F2B">
              <w:rPr>
                <w:rFonts w:ascii="Sylfaen" w:hAnsi="Sylfaen" w:cs="Sylfaen"/>
                <w:sz w:val="20"/>
                <w:szCs w:val="20"/>
              </w:rPr>
              <w:t>приобретения</w:t>
            </w:r>
            <w:proofErr w:type="spellEnd"/>
            <w:r w:rsidRPr="00B71F2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71F2B">
              <w:rPr>
                <w:rFonts w:ascii="Sylfaen" w:hAnsi="Sylfaen" w:cs="Sylfaen"/>
                <w:sz w:val="20"/>
                <w:szCs w:val="20"/>
              </w:rPr>
              <w:t>товара</w:t>
            </w:r>
            <w:proofErr w:type="spellEnd"/>
          </w:p>
        </w:tc>
      </w:tr>
      <w:tr w:rsidR="0035157D" w:rsidRPr="009B26AC" w14:paraId="64E3F22E" w14:textId="77777777" w:rsidTr="00B71F2B">
        <w:trPr>
          <w:trHeight w:val="188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2316E" w14:textId="77777777" w:rsidR="0035157D" w:rsidRPr="009B26AC" w:rsidRDefault="0035157D" w:rsidP="0035157D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B26AC">
              <w:rPr>
                <w:rFonts w:ascii="Sylfaen" w:hAnsi="Sylfaen" w:cs="Sylfaen"/>
                <w:sz w:val="18"/>
                <w:szCs w:val="18"/>
                <w:lang w:val="ru-RU"/>
              </w:rPr>
              <w:t>1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DCD8" w14:textId="34FE1472" w:rsidR="0035157D" w:rsidRPr="0036459A" w:rsidRDefault="0035157D" w:rsidP="0035157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B71F2B">
              <w:rPr>
                <w:rFonts w:ascii="Sylfaen" w:hAnsi="Sylfaen" w:cs="Calibri"/>
                <w:sz w:val="18"/>
                <w:szCs w:val="18"/>
              </w:rPr>
              <w:t>Дипломы</w:t>
            </w:r>
            <w:proofErr w:type="spellEnd"/>
            <w:r w:rsidRPr="00B71F2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71F2B">
              <w:rPr>
                <w:rFonts w:ascii="Sylfaen" w:hAnsi="Sylfaen" w:cs="Calibri"/>
                <w:sz w:val="18"/>
                <w:szCs w:val="18"/>
              </w:rPr>
              <w:t>государственного</w:t>
            </w:r>
            <w:proofErr w:type="spellEnd"/>
            <w:r w:rsidRPr="00B71F2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B71F2B">
              <w:rPr>
                <w:rFonts w:ascii="Sylfaen" w:hAnsi="Sylfaen" w:cs="Calibri"/>
                <w:sz w:val="18"/>
                <w:szCs w:val="18"/>
              </w:rPr>
              <w:t>образца</w:t>
            </w:r>
            <w:proofErr w:type="spellEnd"/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37B6" w14:textId="4F264A81" w:rsidR="0035157D" w:rsidRPr="009B26AC" w:rsidRDefault="0035157D" w:rsidP="003515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B1B36">
              <w:rPr>
                <w:rFonts w:ascii="Sylfaen" w:hAnsi="Sylfaen" w:cs="Sylfaen"/>
                <w:sz w:val="18"/>
                <w:szCs w:val="18"/>
              </w:rPr>
              <w:t>22451210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4FB2" w14:textId="77777777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F01E64">
              <w:rPr>
                <w:rFonts w:ascii="Arial" w:hAnsi="Arial" w:cs="Arial"/>
                <w:b/>
                <w:sz w:val="16"/>
                <w:szCs w:val="16"/>
                <w:lang w:val="hy-AM"/>
              </w:rPr>
              <w:t>Стандартный размер — 210 x 297 мм</w:t>
            </w:r>
          </w:p>
          <w:p w14:paraId="46AE49EA" w14:textId="77777777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F01E64">
              <w:rPr>
                <w:rFonts w:ascii="Arial" w:hAnsi="Arial" w:cs="Arial"/>
                <w:b/>
                <w:sz w:val="16"/>
                <w:szCs w:val="16"/>
                <w:lang w:val="hy-AM"/>
              </w:rPr>
              <w:t>Состав — синий бунвинил / красный диплом отличия /,</w:t>
            </w:r>
          </w:p>
          <w:p w14:paraId="27565F37" w14:textId="77777777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F01E64">
              <w:rPr>
                <w:rFonts w:ascii="Arial" w:hAnsi="Arial" w:cs="Arial"/>
                <w:b/>
                <w:sz w:val="16"/>
                <w:szCs w:val="16"/>
                <w:lang w:val="hy-AM"/>
              </w:rPr>
              <w:t>и слово «ДИПЛОМ» на армянском языке, внутренние страницы обложки из картона толщиной 1,75 мм, 7 страниц обложки, на лицевой стороне — герб Республики Армения, выполненный ирисовой печатью. Внутри слово «ДИПЛОМ» написано на трех языках.</w:t>
            </w:r>
          </w:p>
          <w:p w14:paraId="378F8637" w14:textId="77777777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F01E64">
              <w:rPr>
                <w:rFonts w:ascii="Arial" w:hAnsi="Arial" w:cs="Arial"/>
                <w:b/>
                <w:sz w:val="16"/>
                <w:szCs w:val="16"/>
                <w:lang w:val="hy-AM"/>
              </w:rPr>
              <w:t>Защита</w:t>
            </w:r>
          </w:p>
          <w:p w14:paraId="181CBF87" w14:textId="77777777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F01E64">
              <w:rPr>
                <w:rFonts w:ascii="Arial" w:hAnsi="Arial" w:cs="Arial"/>
                <w:b/>
                <w:sz w:val="16"/>
                <w:szCs w:val="16"/>
                <w:lang w:val="hy-AM"/>
              </w:rPr>
              <w:t>1. Специальная бумага с водяными знаками 100 г/м2, 100% древесное сырье</w:t>
            </w:r>
          </w:p>
          <w:p w14:paraId="21EC65D4" w14:textId="77777777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F01E64">
              <w:rPr>
                <w:rFonts w:ascii="Arial" w:hAnsi="Arial" w:cs="Arial"/>
                <w:b/>
                <w:sz w:val="16"/>
                <w:szCs w:val="16"/>
                <w:lang w:val="hy-AM"/>
              </w:rPr>
              <w:t>непрозрачность 88%, после намокания бумага</w:t>
            </w:r>
          </w:p>
          <w:p w14:paraId="050B29F2" w14:textId="77777777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F01E64">
              <w:rPr>
                <w:rFonts w:ascii="Arial" w:hAnsi="Arial" w:cs="Arial"/>
                <w:b/>
                <w:sz w:val="16"/>
                <w:szCs w:val="16"/>
                <w:lang w:val="hy-AM"/>
              </w:rPr>
              <w:t>деформация 3,4%, Республика Армения /РА/</w:t>
            </w:r>
          </w:p>
          <w:p w14:paraId="1854D7AC" w14:textId="77777777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F01E64">
              <w:rPr>
                <w:rFonts w:ascii="Arial" w:hAnsi="Arial" w:cs="Arial"/>
                <w:b/>
                <w:sz w:val="16"/>
                <w:szCs w:val="16"/>
                <w:lang w:val="hy-AM"/>
              </w:rPr>
              <w:t>с надписью, покрытой зеленым и видимым красным цветом</w:t>
            </w:r>
          </w:p>
          <w:p w14:paraId="09E2A227" w14:textId="77777777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F01E64">
              <w:rPr>
                <w:rFonts w:ascii="Arial" w:hAnsi="Arial" w:cs="Arial"/>
                <w:b/>
                <w:sz w:val="16"/>
                <w:szCs w:val="16"/>
                <w:lang w:val="hy-AM"/>
              </w:rPr>
              <w:t>волокна.</w:t>
            </w:r>
          </w:p>
          <w:p w14:paraId="56735C47" w14:textId="77777777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</w:p>
          <w:p w14:paraId="22A7ECC8" w14:textId="77777777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F01E64">
              <w:rPr>
                <w:rFonts w:ascii="Arial" w:hAnsi="Arial" w:cs="Arial"/>
                <w:b/>
                <w:sz w:val="16"/>
                <w:szCs w:val="16"/>
                <w:lang w:val="hy-AM"/>
              </w:rPr>
              <w:t>2. Сетка «Гелиошир»</w:t>
            </w:r>
          </w:p>
          <w:p w14:paraId="1F337818" w14:textId="77777777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F01E64">
              <w:rPr>
                <w:rFonts w:ascii="Arial" w:hAnsi="Arial" w:cs="Arial"/>
                <w:b/>
                <w:sz w:val="16"/>
                <w:szCs w:val="16"/>
                <w:lang w:val="hy-AM"/>
              </w:rPr>
              <w:t>сетка, построенная из нерегулярных микролиний.</w:t>
            </w:r>
          </w:p>
          <w:p w14:paraId="1492F67B" w14:textId="77777777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</w:p>
          <w:p w14:paraId="65068447" w14:textId="77777777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F01E64">
              <w:rPr>
                <w:rFonts w:ascii="Arial" w:hAnsi="Arial" w:cs="Arial"/>
                <w:b/>
                <w:sz w:val="16"/>
                <w:szCs w:val="16"/>
                <w:lang w:val="hy-AM"/>
              </w:rPr>
              <w:t>3. Ирисовая печать:</w:t>
            </w:r>
          </w:p>
          <w:p w14:paraId="460D8F74" w14:textId="77777777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F01E64">
              <w:rPr>
                <w:rFonts w:ascii="Arial" w:hAnsi="Arial" w:cs="Arial"/>
                <w:b/>
                <w:sz w:val="16"/>
                <w:szCs w:val="16"/>
                <w:lang w:val="hy-AM"/>
              </w:rPr>
              <w:t>непрерывный цветовой переход.</w:t>
            </w:r>
          </w:p>
          <w:p w14:paraId="1145320E" w14:textId="77777777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</w:p>
          <w:p w14:paraId="269DFF8E" w14:textId="77777777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F01E64">
              <w:rPr>
                <w:rFonts w:ascii="Arial" w:hAnsi="Arial" w:cs="Arial"/>
                <w:b/>
                <w:sz w:val="16"/>
                <w:szCs w:val="16"/>
                <w:lang w:val="hy-AM"/>
              </w:rPr>
              <w:t>4. Элемент «Гелиошир»:</w:t>
            </w:r>
          </w:p>
          <w:p w14:paraId="1661B478" w14:textId="77777777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F01E64">
              <w:rPr>
                <w:rFonts w:ascii="Arial" w:hAnsi="Arial" w:cs="Arial"/>
                <w:b/>
                <w:sz w:val="16"/>
                <w:szCs w:val="16"/>
                <w:lang w:val="hy-AM"/>
              </w:rPr>
              <w:t>элемент, построенный из непрерывных микролиний.</w:t>
            </w:r>
          </w:p>
          <w:p w14:paraId="3D5516D1" w14:textId="77777777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</w:p>
          <w:p w14:paraId="045924C0" w14:textId="77777777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F01E64">
              <w:rPr>
                <w:rFonts w:ascii="Arial" w:hAnsi="Arial" w:cs="Arial"/>
                <w:b/>
                <w:sz w:val="16"/>
                <w:szCs w:val="16"/>
                <w:lang w:val="hy-AM"/>
              </w:rPr>
              <w:t>5. Микрография:</w:t>
            </w:r>
          </w:p>
          <w:p w14:paraId="6AE37E8A" w14:textId="77777777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F01E64">
              <w:rPr>
                <w:rFonts w:ascii="Arial" w:hAnsi="Arial" w:cs="Arial"/>
                <w:b/>
                <w:sz w:val="16"/>
                <w:szCs w:val="16"/>
                <w:lang w:val="hy-AM"/>
              </w:rPr>
              <w:t>становится читаемой под увеличительным стеклом.</w:t>
            </w:r>
          </w:p>
          <w:p w14:paraId="347A5517" w14:textId="77777777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</w:p>
          <w:p w14:paraId="541F2EFE" w14:textId="77777777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F01E64">
              <w:rPr>
                <w:rFonts w:ascii="Arial" w:hAnsi="Arial" w:cs="Arial"/>
                <w:b/>
                <w:sz w:val="16"/>
                <w:szCs w:val="16"/>
                <w:lang w:val="hy-AM"/>
              </w:rPr>
              <w:t>Умная краска:</w:t>
            </w:r>
          </w:p>
          <w:p w14:paraId="4B5AA5BB" w14:textId="65CC9699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F01E64">
              <w:rPr>
                <w:rFonts w:ascii="Arial" w:hAnsi="Arial" w:cs="Arial"/>
                <w:b/>
                <w:sz w:val="16"/>
                <w:szCs w:val="16"/>
                <w:lang w:val="hy-AM"/>
              </w:rPr>
              <w:t xml:space="preserve">защитная гелиоширная сетка с невидимыми цветами, включающая аббревиатуру </w:t>
            </w:r>
            <w:r w:rsidR="00E66D54" w:rsidRPr="00BB2AA8">
              <w:rPr>
                <w:rFonts w:ascii="Arial" w:hAnsi="Arial" w:cs="Arial"/>
                <w:sz w:val="16"/>
                <w:szCs w:val="16"/>
                <w:lang w:val="hy-AM"/>
              </w:rPr>
              <w:t xml:space="preserve">«ԿԳՄՍՆ» </w:t>
            </w:r>
            <w:r w:rsidRPr="00F01E64">
              <w:rPr>
                <w:rFonts w:ascii="Arial" w:hAnsi="Arial" w:cs="Arial"/>
                <w:b/>
                <w:sz w:val="16"/>
                <w:szCs w:val="16"/>
                <w:lang w:val="hy-AM"/>
              </w:rPr>
              <w:t>в радужной печати, которые становятся видимыми под ультрафиолетовым светом и сохраняют цвета страниц диплома.</w:t>
            </w:r>
          </w:p>
          <w:p w14:paraId="6F94E081" w14:textId="77777777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</w:p>
          <w:p w14:paraId="3D75B272" w14:textId="77777777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F01E64">
              <w:rPr>
                <w:rFonts w:ascii="Arial" w:hAnsi="Arial" w:cs="Arial"/>
                <w:b/>
                <w:sz w:val="16"/>
                <w:szCs w:val="16"/>
                <w:lang w:val="hy-AM"/>
              </w:rPr>
              <w:t>7. Зашифрованная печать: эта печать видна при фотокопировании.</w:t>
            </w:r>
          </w:p>
          <w:p w14:paraId="674B835F" w14:textId="77777777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F01E64">
              <w:rPr>
                <w:rFonts w:ascii="Arial" w:hAnsi="Arial" w:cs="Arial"/>
                <w:b/>
                <w:sz w:val="16"/>
                <w:szCs w:val="16"/>
                <w:lang w:val="hy-AM"/>
              </w:rPr>
              <w:t>Маркировка — 8. Последовательная нумерация в рельефной печати.</w:t>
            </w:r>
          </w:p>
          <w:p w14:paraId="56FBCA0C" w14:textId="77777777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F01E64">
              <w:rPr>
                <w:rFonts w:ascii="Arial" w:hAnsi="Arial" w:cs="Arial"/>
                <w:b/>
                <w:sz w:val="16"/>
                <w:szCs w:val="16"/>
                <w:lang w:val="hy-AM"/>
              </w:rPr>
              <w:t>а) Диплом бакалавра с отличием</w:t>
            </w:r>
          </w:p>
          <w:p w14:paraId="148315D7" w14:textId="77777777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F01E64">
              <w:rPr>
                <w:rFonts w:ascii="Arial" w:hAnsi="Arial" w:cs="Arial"/>
                <w:b/>
                <w:sz w:val="16"/>
                <w:szCs w:val="16"/>
                <w:lang w:val="hy-AM"/>
              </w:rPr>
              <w:t>б) Диплом бакалавра с отличием</w:t>
            </w:r>
          </w:p>
          <w:p w14:paraId="03E986AA" w14:textId="77777777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F01E64">
              <w:rPr>
                <w:rFonts w:ascii="Arial" w:hAnsi="Arial" w:cs="Arial"/>
                <w:b/>
                <w:sz w:val="16"/>
                <w:szCs w:val="16"/>
                <w:lang w:val="hy-AM"/>
              </w:rPr>
              <w:t>в) Диплом магистра с отличием</w:t>
            </w:r>
          </w:p>
          <w:p w14:paraId="30DFEC05" w14:textId="77777777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F01E64">
              <w:rPr>
                <w:rFonts w:ascii="Arial" w:hAnsi="Arial" w:cs="Arial"/>
                <w:b/>
                <w:sz w:val="16"/>
                <w:szCs w:val="16"/>
                <w:lang w:val="hy-AM"/>
              </w:rPr>
              <w:t>г) Диплом бакалавра с отличием</w:t>
            </w:r>
          </w:p>
          <w:p w14:paraId="196E4181" w14:textId="77777777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F01E64">
              <w:rPr>
                <w:rFonts w:ascii="Arial" w:hAnsi="Arial" w:cs="Arial"/>
                <w:b/>
                <w:sz w:val="16"/>
                <w:szCs w:val="16"/>
                <w:lang w:val="hy-AM"/>
              </w:rPr>
              <w:t>д) Диплом специалиста с отличием</w:t>
            </w:r>
          </w:p>
          <w:p w14:paraId="35D3A27E" w14:textId="77777777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F01E64">
              <w:rPr>
                <w:rFonts w:ascii="Arial" w:hAnsi="Arial" w:cs="Arial"/>
                <w:b/>
                <w:sz w:val="16"/>
                <w:szCs w:val="16"/>
                <w:lang w:val="hy-AM"/>
              </w:rPr>
              <w:t>е) Диплом о среднем профессиональном образовании (колледже) с отличием</w:t>
            </w:r>
          </w:p>
          <w:p w14:paraId="130D9132" w14:textId="77777777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F01E64">
              <w:rPr>
                <w:rFonts w:ascii="Arial" w:hAnsi="Arial" w:cs="Arial"/>
                <w:b/>
                <w:sz w:val="16"/>
                <w:szCs w:val="16"/>
                <w:lang w:val="hy-AM"/>
              </w:rPr>
              <w:t>ж) Диплом о среднем профессиональном образовании (колледже) с отличием</w:t>
            </w:r>
          </w:p>
          <w:p w14:paraId="0A87E157" w14:textId="77777777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F01E64">
              <w:rPr>
                <w:rFonts w:ascii="Arial" w:hAnsi="Arial" w:cs="Arial"/>
                <w:b/>
                <w:sz w:val="16"/>
                <w:szCs w:val="16"/>
                <w:lang w:val="hy-AM"/>
              </w:rPr>
              <w:t>Максимальная стоимость одного диплома — 2700 AMD.</w:t>
            </w:r>
          </w:p>
          <w:p w14:paraId="19DC8699" w14:textId="77777777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</w:p>
          <w:p w14:paraId="3C2453B4" w14:textId="77777777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F01E64">
              <w:rPr>
                <w:rFonts w:ascii="Arial" w:hAnsi="Arial" w:cs="Arial"/>
                <w:b/>
                <w:sz w:val="16"/>
                <w:szCs w:val="16"/>
                <w:lang w:val="hy-AM"/>
              </w:rPr>
              <w:t>Выдача печатных дипломов = По требуемому типу + по требуемому количеству экземпляров + по требуемому количеству</w:t>
            </w:r>
          </w:p>
          <w:p w14:paraId="58ABFC1A" w14:textId="77777777" w:rsidR="00F01E64" w:rsidRPr="00F01E64" w:rsidRDefault="00F01E64" w:rsidP="00F01E64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F01E64">
              <w:rPr>
                <w:rFonts w:ascii="Arial" w:hAnsi="Arial" w:cs="Arial"/>
                <w:b/>
                <w:sz w:val="16"/>
                <w:szCs w:val="16"/>
                <w:lang w:val="hy-AM"/>
              </w:rPr>
              <w:t>Всего: 301 диплом</w:t>
            </w:r>
          </w:p>
          <w:p w14:paraId="448AF5A6" w14:textId="58F357DF" w:rsidR="0035157D" w:rsidRPr="00E41F2C" w:rsidRDefault="00F01E64" w:rsidP="00F01E64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22222"/>
                <w:lang w:val="hy-AM"/>
              </w:rPr>
            </w:pPr>
            <w:r w:rsidRPr="00F01E64">
              <w:rPr>
                <w:rFonts w:ascii="Arial" w:hAnsi="Arial" w:cs="Arial"/>
                <w:b/>
                <w:sz w:val="16"/>
                <w:szCs w:val="16"/>
                <w:lang w:val="hy-AM"/>
              </w:rPr>
              <w:t xml:space="preserve">В соответствии с Постановлением Правительства Республики Армения № 320-Н </w:t>
            </w:r>
            <w:r w:rsidRPr="00F01E64">
              <w:rPr>
                <w:rFonts w:ascii="Arial" w:hAnsi="Arial" w:cs="Arial"/>
                <w:b/>
                <w:sz w:val="16"/>
                <w:szCs w:val="16"/>
                <w:lang w:val="hy-AM"/>
              </w:rPr>
              <w:lastRenderedPageBreak/>
              <w:t>от 15.06.2000 «Об утверждении форм государственных стандартных дипломов об окончании обучения, образцов единого приложения к диплому об окончании высшего профессионального образования Республики Армения»&gt;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B1DB" w14:textId="616C7A49" w:rsidR="0035157D" w:rsidRPr="00186A16" w:rsidRDefault="00F01E64" w:rsidP="0035157D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jc w:val="center"/>
              <w:rPr>
                <w:rFonts w:ascii="Sylfaen" w:hAnsi="Sylfaen" w:cs="Sylfaen"/>
                <w:sz w:val="20"/>
                <w:szCs w:val="18"/>
                <w:lang w:val="ru-RU"/>
              </w:rPr>
            </w:pPr>
            <w:r>
              <w:rPr>
                <w:rFonts w:ascii="Sylfaen" w:hAnsi="Sylfaen" w:cs="Sylfaen"/>
                <w:color w:val="FF0000"/>
                <w:sz w:val="18"/>
                <w:szCs w:val="18"/>
              </w:rPr>
              <w:lastRenderedPageBreak/>
              <w:t>301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DC26" w14:textId="625F0313" w:rsidR="0035157D" w:rsidRPr="007F12C6" w:rsidRDefault="0035157D" w:rsidP="0035157D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jc w:val="center"/>
              <w:rPr>
                <w:rFonts w:ascii="Sylfaen" w:hAnsi="Sylfaen" w:cs="Sylfaen"/>
                <w:sz w:val="20"/>
                <w:szCs w:val="18"/>
              </w:rPr>
            </w:pPr>
            <w:r w:rsidRPr="00AB1B36">
              <w:rPr>
                <w:rFonts w:ascii="Sylfaen" w:hAnsi="Sylfaen" w:cs="Sylfaen"/>
                <w:sz w:val="18"/>
                <w:szCs w:val="18"/>
              </w:rPr>
              <w:t>2700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837C" w14:textId="638C4A85" w:rsidR="0035157D" w:rsidRPr="009B26AC" w:rsidRDefault="0035157D" w:rsidP="0035157D">
            <w:pPr>
              <w:pStyle w:val="ac"/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AB1B36">
              <w:rPr>
                <w:rFonts w:ascii="Sylfaen" w:hAnsi="Sylfaen" w:cs="Sylfaen"/>
                <w:sz w:val="18"/>
                <w:szCs w:val="18"/>
                <w:lang w:val="hy-AM"/>
              </w:rPr>
              <w:t>մայիս</w:t>
            </w:r>
            <w:r w:rsidRPr="00AB1B36">
              <w:rPr>
                <w:rFonts w:ascii="Arial LatArm" w:hAnsi="Arial LatArm"/>
                <w:sz w:val="18"/>
                <w:szCs w:val="18"/>
              </w:rPr>
              <w:t xml:space="preserve"> </w:t>
            </w:r>
          </w:p>
        </w:tc>
      </w:tr>
    </w:tbl>
    <w:p w14:paraId="232C809F" w14:textId="77777777" w:rsidR="00B71F2B" w:rsidRPr="00B71F2B" w:rsidRDefault="00B71F2B" w:rsidP="00B71F2B">
      <w:pPr>
        <w:rPr>
          <w:rFonts w:ascii="Sylfaen" w:hAnsi="Sylfaen"/>
          <w:lang w:val="ru-RU"/>
        </w:rPr>
      </w:pPr>
      <w:r w:rsidRPr="00B71F2B">
        <w:rPr>
          <w:rFonts w:ascii="Sylfaen" w:hAnsi="Sylfaen"/>
          <w:lang w:val="ru-RU"/>
        </w:rPr>
        <w:lastRenderedPageBreak/>
        <w:t>подтверждаю</w:t>
      </w:r>
    </w:p>
    <w:p w14:paraId="6B6A9D3F" w14:textId="4D962845" w:rsidR="003468F0" w:rsidRDefault="00B71F2B" w:rsidP="00B71F2B">
      <w:pPr>
        <w:rPr>
          <w:rFonts w:ascii="Sylfaen" w:hAnsi="Sylfaen"/>
          <w:lang w:val="hy-AM"/>
        </w:rPr>
      </w:pPr>
      <w:r w:rsidRPr="00B71F2B">
        <w:rPr>
          <w:rFonts w:ascii="Sylfaen" w:hAnsi="Sylfaen"/>
          <w:lang w:val="ru-RU"/>
        </w:rPr>
        <w:t xml:space="preserve">Начальник ответственного отдела </w:t>
      </w:r>
      <w:r>
        <w:rPr>
          <w:rFonts w:ascii="Sylfaen" w:hAnsi="Sylfaen"/>
          <w:lang w:val="ru-RU"/>
        </w:rPr>
        <w:t xml:space="preserve">                                                                    </w:t>
      </w:r>
      <w:r w:rsidR="003468F0" w:rsidRPr="003468F0">
        <w:rPr>
          <w:rFonts w:ascii="Sylfaen" w:hAnsi="Sylfaen"/>
          <w:lang w:val="ru-RU"/>
        </w:rPr>
        <w:t xml:space="preserve">М. </w:t>
      </w:r>
      <w:proofErr w:type="spellStart"/>
      <w:r w:rsidR="003468F0" w:rsidRPr="003468F0">
        <w:rPr>
          <w:rFonts w:ascii="Sylfaen" w:hAnsi="Sylfaen"/>
          <w:lang w:val="ru-RU"/>
        </w:rPr>
        <w:t>Бодж</w:t>
      </w:r>
      <w:r w:rsidR="005D6CB3">
        <w:rPr>
          <w:rFonts w:ascii="Sylfaen" w:hAnsi="Sylfaen"/>
          <w:lang w:val="ru-RU"/>
        </w:rPr>
        <w:t>у</w:t>
      </w:r>
      <w:r w:rsidR="003468F0" w:rsidRPr="003468F0">
        <w:rPr>
          <w:rFonts w:ascii="Sylfaen" w:hAnsi="Sylfaen"/>
          <w:lang w:val="ru-RU"/>
        </w:rPr>
        <w:t>кян</w:t>
      </w:r>
      <w:proofErr w:type="spellEnd"/>
      <w:r w:rsidR="003468F0" w:rsidRPr="003468F0">
        <w:rPr>
          <w:rFonts w:ascii="Sylfaen" w:hAnsi="Sylfaen"/>
          <w:lang w:val="ru-RU"/>
        </w:rPr>
        <w:t xml:space="preserve"> </w:t>
      </w:r>
    </w:p>
    <w:p w14:paraId="7D3113DD" w14:textId="1AC75091" w:rsidR="00B71F2B" w:rsidRPr="00B71F2B" w:rsidRDefault="00B71F2B" w:rsidP="00B71F2B">
      <w:pPr>
        <w:rPr>
          <w:rFonts w:ascii="Sylfaen" w:hAnsi="Sylfaen"/>
          <w:lang w:val="ru-RU"/>
        </w:rPr>
      </w:pPr>
      <w:r w:rsidRPr="00B71F2B">
        <w:rPr>
          <w:rFonts w:ascii="Sylfaen" w:hAnsi="Sylfaen"/>
          <w:lang w:val="ru-RU"/>
        </w:rPr>
        <w:t xml:space="preserve">Лицо, составившее заявку на </w:t>
      </w:r>
      <w:proofErr w:type="gramStart"/>
      <w:r w:rsidRPr="00B71F2B">
        <w:rPr>
          <w:rFonts w:ascii="Sylfaen" w:hAnsi="Sylfaen"/>
          <w:lang w:val="ru-RU"/>
        </w:rPr>
        <w:t>покупку:</w:t>
      </w:r>
      <w:r>
        <w:rPr>
          <w:rFonts w:ascii="Sylfaen" w:hAnsi="Sylfaen"/>
          <w:lang w:val="ru-RU"/>
        </w:rPr>
        <w:t xml:space="preserve">   </w:t>
      </w:r>
      <w:proofErr w:type="gramEnd"/>
      <w:r>
        <w:rPr>
          <w:rFonts w:ascii="Sylfaen" w:hAnsi="Sylfaen"/>
          <w:lang w:val="ru-RU"/>
        </w:rPr>
        <w:t xml:space="preserve">                                                           </w:t>
      </w:r>
      <w:r w:rsidR="002C2554">
        <w:rPr>
          <w:rFonts w:ascii="Sylfaen" w:hAnsi="Sylfaen"/>
          <w:lang w:val="ru-RU"/>
        </w:rPr>
        <w:t xml:space="preserve">   </w:t>
      </w:r>
      <w:r w:rsidR="002C2554" w:rsidRPr="00B71F2B">
        <w:rPr>
          <w:rFonts w:ascii="Sylfaen" w:hAnsi="Sylfaen"/>
          <w:lang w:val="ru-RU"/>
        </w:rPr>
        <w:t>А</w:t>
      </w:r>
      <w:r w:rsidR="002C2554">
        <w:rPr>
          <w:rFonts w:ascii="Sylfaen" w:hAnsi="Sylfaen"/>
          <w:lang w:val="ru-RU"/>
        </w:rPr>
        <w:t>.</w:t>
      </w:r>
      <w:r>
        <w:rPr>
          <w:rFonts w:ascii="Sylfaen" w:hAnsi="Sylfaen"/>
          <w:lang w:val="ru-RU"/>
        </w:rPr>
        <w:t xml:space="preserve"> </w:t>
      </w:r>
      <w:r w:rsidRPr="00B71F2B">
        <w:rPr>
          <w:rFonts w:ascii="Sylfaen" w:hAnsi="Sylfaen"/>
          <w:lang w:val="ru-RU"/>
        </w:rPr>
        <w:t xml:space="preserve"> Степанян </w:t>
      </w:r>
    </w:p>
    <w:p w14:paraId="3C93FC77" w14:textId="14493514" w:rsidR="00A75469" w:rsidRPr="00A75469" w:rsidRDefault="00A75469" w:rsidP="00A75469">
      <w:pPr>
        <w:tabs>
          <w:tab w:val="left" w:pos="3540"/>
        </w:tabs>
        <w:rPr>
          <w:rFonts w:ascii="Sylfaen" w:hAnsi="Sylfaen"/>
          <w:lang w:val="ru-RU"/>
        </w:rPr>
      </w:pPr>
      <w:r>
        <w:rPr>
          <w:rFonts w:ascii="Sylfaen" w:hAnsi="Sylfaen"/>
          <w:lang w:val="ru-RU"/>
        </w:rPr>
        <w:tab/>
      </w:r>
    </w:p>
    <w:sectPr w:rsidR="00A75469" w:rsidRPr="00A75469" w:rsidSect="0017025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D8046" w14:textId="77777777" w:rsidR="00020606" w:rsidRDefault="00020606" w:rsidP="000F1B7E">
      <w:pPr>
        <w:spacing w:after="0" w:line="240" w:lineRule="auto"/>
      </w:pPr>
      <w:r>
        <w:separator/>
      </w:r>
    </w:p>
  </w:endnote>
  <w:endnote w:type="continuationSeparator" w:id="0">
    <w:p w14:paraId="799E7AAF" w14:textId="77777777" w:rsidR="00020606" w:rsidRDefault="00020606" w:rsidP="000F1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C2713" w14:textId="77777777" w:rsidR="00020606" w:rsidRDefault="00020606" w:rsidP="000F1B7E">
      <w:pPr>
        <w:spacing w:after="0" w:line="240" w:lineRule="auto"/>
      </w:pPr>
      <w:r>
        <w:separator/>
      </w:r>
    </w:p>
  </w:footnote>
  <w:footnote w:type="continuationSeparator" w:id="0">
    <w:p w14:paraId="30686821" w14:textId="77777777" w:rsidR="00020606" w:rsidRDefault="00020606" w:rsidP="000F1B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65625"/>
    <w:multiLevelType w:val="hybridMultilevel"/>
    <w:tmpl w:val="8A429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D7135"/>
    <w:multiLevelType w:val="hybridMultilevel"/>
    <w:tmpl w:val="AC70BE34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376905"/>
    <w:multiLevelType w:val="hybridMultilevel"/>
    <w:tmpl w:val="6E04F2DE"/>
    <w:lvl w:ilvl="0" w:tplc="12025946">
      <w:start w:val="1"/>
      <w:numFmt w:val="decimal"/>
      <w:lvlText w:val="%1."/>
      <w:lvlJc w:val="left"/>
      <w:pPr>
        <w:ind w:left="108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3B640A4"/>
    <w:multiLevelType w:val="hybridMultilevel"/>
    <w:tmpl w:val="21B0D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34818C9"/>
    <w:multiLevelType w:val="hybridMultilevel"/>
    <w:tmpl w:val="17B0FEFE"/>
    <w:lvl w:ilvl="0" w:tplc="B81462B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361872">
    <w:abstractNumId w:val="4"/>
  </w:num>
  <w:num w:numId="2" w16cid:durableId="384375279">
    <w:abstractNumId w:val="2"/>
  </w:num>
  <w:num w:numId="3" w16cid:durableId="1174615321">
    <w:abstractNumId w:val="1"/>
  </w:num>
  <w:num w:numId="4" w16cid:durableId="660350081">
    <w:abstractNumId w:val="0"/>
  </w:num>
  <w:num w:numId="5" w16cid:durableId="4369510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963"/>
    <w:rsid w:val="000073B1"/>
    <w:rsid w:val="000074AF"/>
    <w:rsid w:val="00010517"/>
    <w:rsid w:val="00020606"/>
    <w:rsid w:val="000274C6"/>
    <w:rsid w:val="00033F81"/>
    <w:rsid w:val="000343E5"/>
    <w:rsid w:val="00036570"/>
    <w:rsid w:val="00040E37"/>
    <w:rsid w:val="000428C9"/>
    <w:rsid w:val="00046F81"/>
    <w:rsid w:val="0004705E"/>
    <w:rsid w:val="00060043"/>
    <w:rsid w:val="00060A45"/>
    <w:rsid w:val="00060B5B"/>
    <w:rsid w:val="00067C2B"/>
    <w:rsid w:val="00072616"/>
    <w:rsid w:val="00072FF9"/>
    <w:rsid w:val="0008016C"/>
    <w:rsid w:val="00084376"/>
    <w:rsid w:val="00090231"/>
    <w:rsid w:val="000917DD"/>
    <w:rsid w:val="000A2B0D"/>
    <w:rsid w:val="000A4E1C"/>
    <w:rsid w:val="000D0443"/>
    <w:rsid w:val="000D14ED"/>
    <w:rsid w:val="000D2235"/>
    <w:rsid w:val="000D4133"/>
    <w:rsid w:val="000D5DDF"/>
    <w:rsid w:val="000D6461"/>
    <w:rsid w:val="000E24A3"/>
    <w:rsid w:val="000E681D"/>
    <w:rsid w:val="000F1B7E"/>
    <w:rsid w:val="000F2D51"/>
    <w:rsid w:val="00101890"/>
    <w:rsid w:val="00103D1A"/>
    <w:rsid w:val="00110951"/>
    <w:rsid w:val="00115208"/>
    <w:rsid w:val="00125DBC"/>
    <w:rsid w:val="00133EBE"/>
    <w:rsid w:val="001439CE"/>
    <w:rsid w:val="001447D9"/>
    <w:rsid w:val="00151E06"/>
    <w:rsid w:val="001538CE"/>
    <w:rsid w:val="0015428A"/>
    <w:rsid w:val="00162CB9"/>
    <w:rsid w:val="00165379"/>
    <w:rsid w:val="0017025C"/>
    <w:rsid w:val="00172BB7"/>
    <w:rsid w:val="001732F1"/>
    <w:rsid w:val="00174088"/>
    <w:rsid w:val="0017538B"/>
    <w:rsid w:val="001843F2"/>
    <w:rsid w:val="00186A16"/>
    <w:rsid w:val="00192EA1"/>
    <w:rsid w:val="00193233"/>
    <w:rsid w:val="001A3B8E"/>
    <w:rsid w:val="001A43B1"/>
    <w:rsid w:val="001A6179"/>
    <w:rsid w:val="001B4545"/>
    <w:rsid w:val="001C2B52"/>
    <w:rsid w:val="001C4261"/>
    <w:rsid w:val="001C7B80"/>
    <w:rsid w:val="001C7EAA"/>
    <w:rsid w:val="001E2BDB"/>
    <w:rsid w:val="001E5308"/>
    <w:rsid w:val="00210689"/>
    <w:rsid w:val="00210CB8"/>
    <w:rsid w:val="00223E6E"/>
    <w:rsid w:val="00230B47"/>
    <w:rsid w:val="00231FCA"/>
    <w:rsid w:val="00234963"/>
    <w:rsid w:val="00253B44"/>
    <w:rsid w:val="002617F3"/>
    <w:rsid w:val="0027272B"/>
    <w:rsid w:val="00287770"/>
    <w:rsid w:val="0029509D"/>
    <w:rsid w:val="002B2378"/>
    <w:rsid w:val="002B642E"/>
    <w:rsid w:val="002B6996"/>
    <w:rsid w:val="002C2554"/>
    <w:rsid w:val="002D200A"/>
    <w:rsid w:val="002D2883"/>
    <w:rsid w:val="002D72AB"/>
    <w:rsid w:val="002E1F95"/>
    <w:rsid w:val="002E3040"/>
    <w:rsid w:val="002F4F1A"/>
    <w:rsid w:val="002F5265"/>
    <w:rsid w:val="002F6EA7"/>
    <w:rsid w:val="002F79E7"/>
    <w:rsid w:val="003036FE"/>
    <w:rsid w:val="00305148"/>
    <w:rsid w:val="0031497A"/>
    <w:rsid w:val="00314C08"/>
    <w:rsid w:val="00322688"/>
    <w:rsid w:val="003256D5"/>
    <w:rsid w:val="003372A4"/>
    <w:rsid w:val="003423B8"/>
    <w:rsid w:val="00343BBD"/>
    <w:rsid w:val="003468F0"/>
    <w:rsid w:val="0035157D"/>
    <w:rsid w:val="00353211"/>
    <w:rsid w:val="00360648"/>
    <w:rsid w:val="00363720"/>
    <w:rsid w:val="003642C0"/>
    <w:rsid w:val="0036459A"/>
    <w:rsid w:val="00372C5C"/>
    <w:rsid w:val="00374037"/>
    <w:rsid w:val="003823B0"/>
    <w:rsid w:val="00383B71"/>
    <w:rsid w:val="003909CD"/>
    <w:rsid w:val="00391FA2"/>
    <w:rsid w:val="0039240A"/>
    <w:rsid w:val="00392892"/>
    <w:rsid w:val="00396C87"/>
    <w:rsid w:val="003A09D1"/>
    <w:rsid w:val="003B2264"/>
    <w:rsid w:val="003B28C2"/>
    <w:rsid w:val="003B66A0"/>
    <w:rsid w:val="003C0F60"/>
    <w:rsid w:val="003C191C"/>
    <w:rsid w:val="003D168E"/>
    <w:rsid w:val="003D1924"/>
    <w:rsid w:val="003D5C0F"/>
    <w:rsid w:val="003E2140"/>
    <w:rsid w:val="003E7CD8"/>
    <w:rsid w:val="003F29F6"/>
    <w:rsid w:val="003F4A15"/>
    <w:rsid w:val="003F63D1"/>
    <w:rsid w:val="004046B1"/>
    <w:rsid w:val="00404DF9"/>
    <w:rsid w:val="00412C6C"/>
    <w:rsid w:val="00413DE5"/>
    <w:rsid w:val="004201F9"/>
    <w:rsid w:val="00425589"/>
    <w:rsid w:val="0043026F"/>
    <w:rsid w:val="00441CD7"/>
    <w:rsid w:val="0044250F"/>
    <w:rsid w:val="00443D55"/>
    <w:rsid w:val="00455370"/>
    <w:rsid w:val="00460B98"/>
    <w:rsid w:val="004635DF"/>
    <w:rsid w:val="004851C5"/>
    <w:rsid w:val="004A34A0"/>
    <w:rsid w:val="004A6D3C"/>
    <w:rsid w:val="004B4DBD"/>
    <w:rsid w:val="004B683F"/>
    <w:rsid w:val="004B781E"/>
    <w:rsid w:val="004C06FE"/>
    <w:rsid w:val="004D0182"/>
    <w:rsid w:val="004D60E8"/>
    <w:rsid w:val="004E2016"/>
    <w:rsid w:val="004E2049"/>
    <w:rsid w:val="004F10A0"/>
    <w:rsid w:val="004F7442"/>
    <w:rsid w:val="004F7AEE"/>
    <w:rsid w:val="00501439"/>
    <w:rsid w:val="005063B2"/>
    <w:rsid w:val="00511601"/>
    <w:rsid w:val="00512013"/>
    <w:rsid w:val="0051761A"/>
    <w:rsid w:val="005252D4"/>
    <w:rsid w:val="0053106B"/>
    <w:rsid w:val="005311C8"/>
    <w:rsid w:val="005434EF"/>
    <w:rsid w:val="0055675F"/>
    <w:rsid w:val="00571065"/>
    <w:rsid w:val="00573041"/>
    <w:rsid w:val="00582142"/>
    <w:rsid w:val="00584A5D"/>
    <w:rsid w:val="00594E00"/>
    <w:rsid w:val="00595842"/>
    <w:rsid w:val="005A3CB6"/>
    <w:rsid w:val="005A686A"/>
    <w:rsid w:val="005A7F3E"/>
    <w:rsid w:val="005B6FCB"/>
    <w:rsid w:val="005D371A"/>
    <w:rsid w:val="005D5D25"/>
    <w:rsid w:val="005D6CB3"/>
    <w:rsid w:val="005E4217"/>
    <w:rsid w:val="005F033A"/>
    <w:rsid w:val="005F08E0"/>
    <w:rsid w:val="005F6EB0"/>
    <w:rsid w:val="005F7679"/>
    <w:rsid w:val="006053FF"/>
    <w:rsid w:val="00606C99"/>
    <w:rsid w:val="00607085"/>
    <w:rsid w:val="00607D6A"/>
    <w:rsid w:val="00607FE3"/>
    <w:rsid w:val="00610711"/>
    <w:rsid w:val="00610E23"/>
    <w:rsid w:val="00622E71"/>
    <w:rsid w:val="00625D9B"/>
    <w:rsid w:val="00632743"/>
    <w:rsid w:val="0063471A"/>
    <w:rsid w:val="0063558B"/>
    <w:rsid w:val="00640A08"/>
    <w:rsid w:val="00653FA9"/>
    <w:rsid w:val="00655811"/>
    <w:rsid w:val="00655983"/>
    <w:rsid w:val="006602B7"/>
    <w:rsid w:val="00666D66"/>
    <w:rsid w:val="00666E2D"/>
    <w:rsid w:val="006673AF"/>
    <w:rsid w:val="00673CFB"/>
    <w:rsid w:val="00681EBA"/>
    <w:rsid w:val="00684426"/>
    <w:rsid w:val="00694DB6"/>
    <w:rsid w:val="006A5378"/>
    <w:rsid w:val="006A7224"/>
    <w:rsid w:val="006B205A"/>
    <w:rsid w:val="006C54A4"/>
    <w:rsid w:val="006C57DE"/>
    <w:rsid w:val="006C57FE"/>
    <w:rsid w:val="006D0012"/>
    <w:rsid w:val="006D3D34"/>
    <w:rsid w:val="006E49B1"/>
    <w:rsid w:val="006E5209"/>
    <w:rsid w:val="006E6234"/>
    <w:rsid w:val="006E678A"/>
    <w:rsid w:val="006F451D"/>
    <w:rsid w:val="0070291B"/>
    <w:rsid w:val="0072309B"/>
    <w:rsid w:val="00726342"/>
    <w:rsid w:val="00730440"/>
    <w:rsid w:val="007346D4"/>
    <w:rsid w:val="00754B9A"/>
    <w:rsid w:val="007716F2"/>
    <w:rsid w:val="0077504E"/>
    <w:rsid w:val="00775C54"/>
    <w:rsid w:val="007837A0"/>
    <w:rsid w:val="00784F33"/>
    <w:rsid w:val="007863CA"/>
    <w:rsid w:val="007908F6"/>
    <w:rsid w:val="007A2FA4"/>
    <w:rsid w:val="007B0AF0"/>
    <w:rsid w:val="007B2A43"/>
    <w:rsid w:val="007B61B5"/>
    <w:rsid w:val="007D64A1"/>
    <w:rsid w:val="007D69E3"/>
    <w:rsid w:val="007E5A9C"/>
    <w:rsid w:val="007E668E"/>
    <w:rsid w:val="007F07EA"/>
    <w:rsid w:val="007F12C6"/>
    <w:rsid w:val="007F2DCA"/>
    <w:rsid w:val="007F66BE"/>
    <w:rsid w:val="00801AF1"/>
    <w:rsid w:val="0080449D"/>
    <w:rsid w:val="00820378"/>
    <w:rsid w:val="0082327B"/>
    <w:rsid w:val="008236DB"/>
    <w:rsid w:val="00825904"/>
    <w:rsid w:val="00826106"/>
    <w:rsid w:val="00826D49"/>
    <w:rsid w:val="0083002F"/>
    <w:rsid w:val="00830BCC"/>
    <w:rsid w:val="00833629"/>
    <w:rsid w:val="00846BBA"/>
    <w:rsid w:val="00846D74"/>
    <w:rsid w:val="008526F5"/>
    <w:rsid w:val="00861EB5"/>
    <w:rsid w:val="00864192"/>
    <w:rsid w:val="00872710"/>
    <w:rsid w:val="00874BBE"/>
    <w:rsid w:val="0087604C"/>
    <w:rsid w:val="00881757"/>
    <w:rsid w:val="00887772"/>
    <w:rsid w:val="008A1766"/>
    <w:rsid w:val="008A35F4"/>
    <w:rsid w:val="008A4008"/>
    <w:rsid w:val="008B0605"/>
    <w:rsid w:val="008B30FF"/>
    <w:rsid w:val="008B67AC"/>
    <w:rsid w:val="008C1FCF"/>
    <w:rsid w:val="008C2355"/>
    <w:rsid w:val="008C5C67"/>
    <w:rsid w:val="008C60D5"/>
    <w:rsid w:val="008E1369"/>
    <w:rsid w:val="008E7749"/>
    <w:rsid w:val="008F009B"/>
    <w:rsid w:val="009238F4"/>
    <w:rsid w:val="00924AD5"/>
    <w:rsid w:val="009410BB"/>
    <w:rsid w:val="0094534D"/>
    <w:rsid w:val="0095060E"/>
    <w:rsid w:val="009511B0"/>
    <w:rsid w:val="0095587C"/>
    <w:rsid w:val="009563F0"/>
    <w:rsid w:val="009576E5"/>
    <w:rsid w:val="00971711"/>
    <w:rsid w:val="00972BD0"/>
    <w:rsid w:val="009742AE"/>
    <w:rsid w:val="00974AA7"/>
    <w:rsid w:val="00977766"/>
    <w:rsid w:val="0098308D"/>
    <w:rsid w:val="009843FD"/>
    <w:rsid w:val="009944AA"/>
    <w:rsid w:val="009945E7"/>
    <w:rsid w:val="00996017"/>
    <w:rsid w:val="009A53CC"/>
    <w:rsid w:val="009A7460"/>
    <w:rsid w:val="009B1B90"/>
    <w:rsid w:val="009B229A"/>
    <w:rsid w:val="009B26AC"/>
    <w:rsid w:val="009D6323"/>
    <w:rsid w:val="009D7D13"/>
    <w:rsid w:val="009E1C38"/>
    <w:rsid w:val="009E5713"/>
    <w:rsid w:val="009F22D9"/>
    <w:rsid w:val="009F3B66"/>
    <w:rsid w:val="009F3CD0"/>
    <w:rsid w:val="009F6B39"/>
    <w:rsid w:val="009F7B84"/>
    <w:rsid w:val="00A0224A"/>
    <w:rsid w:val="00A07491"/>
    <w:rsid w:val="00A1450B"/>
    <w:rsid w:val="00A20A4E"/>
    <w:rsid w:val="00A21636"/>
    <w:rsid w:val="00A243F6"/>
    <w:rsid w:val="00A3025B"/>
    <w:rsid w:val="00A32C2D"/>
    <w:rsid w:val="00A32ECE"/>
    <w:rsid w:val="00A377F9"/>
    <w:rsid w:val="00A3780B"/>
    <w:rsid w:val="00A67DC6"/>
    <w:rsid w:val="00A70927"/>
    <w:rsid w:val="00A7448D"/>
    <w:rsid w:val="00A75469"/>
    <w:rsid w:val="00A80E75"/>
    <w:rsid w:val="00A97F79"/>
    <w:rsid w:val="00AA05D2"/>
    <w:rsid w:val="00AA2FF8"/>
    <w:rsid w:val="00AB7610"/>
    <w:rsid w:val="00AC0513"/>
    <w:rsid w:val="00AD3248"/>
    <w:rsid w:val="00AF1E1A"/>
    <w:rsid w:val="00B0560B"/>
    <w:rsid w:val="00B06A62"/>
    <w:rsid w:val="00B10238"/>
    <w:rsid w:val="00B103E6"/>
    <w:rsid w:val="00B279E7"/>
    <w:rsid w:val="00B27C80"/>
    <w:rsid w:val="00B30AEC"/>
    <w:rsid w:val="00B32B3A"/>
    <w:rsid w:val="00B3706A"/>
    <w:rsid w:val="00B408A8"/>
    <w:rsid w:val="00B43D57"/>
    <w:rsid w:val="00B465D8"/>
    <w:rsid w:val="00B612F2"/>
    <w:rsid w:val="00B65320"/>
    <w:rsid w:val="00B65A53"/>
    <w:rsid w:val="00B67838"/>
    <w:rsid w:val="00B71F2B"/>
    <w:rsid w:val="00B74CBD"/>
    <w:rsid w:val="00B86E8D"/>
    <w:rsid w:val="00B8713E"/>
    <w:rsid w:val="00B93F6E"/>
    <w:rsid w:val="00B96E0B"/>
    <w:rsid w:val="00B97166"/>
    <w:rsid w:val="00BA03DB"/>
    <w:rsid w:val="00BA2636"/>
    <w:rsid w:val="00BB0A37"/>
    <w:rsid w:val="00BB5C71"/>
    <w:rsid w:val="00BB6FD2"/>
    <w:rsid w:val="00BC7767"/>
    <w:rsid w:val="00BD5D13"/>
    <w:rsid w:val="00BD5D8C"/>
    <w:rsid w:val="00BE3835"/>
    <w:rsid w:val="00BE3A10"/>
    <w:rsid w:val="00BE6A27"/>
    <w:rsid w:val="00BE78E1"/>
    <w:rsid w:val="00BF000C"/>
    <w:rsid w:val="00BF507B"/>
    <w:rsid w:val="00BF6B7C"/>
    <w:rsid w:val="00C12B46"/>
    <w:rsid w:val="00C16B71"/>
    <w:rsid w:val="00C25F91"/>
    <w:rsid w:val="00C302C1"/>
    <w:rsid w:val="00C31E7E"/>
    <w:rsid w:val="00C356C2"/>
    <w:rsid w:val="00C40E1F"/>
    <w:rsid w:val="00C43364"/>
    <w:rsid w:val="00C43EB3"/>
    <w:rsid w:val="00C5291B"/>
    <w:rsid w:val="00C530AE"/>
    <w:rsid w:val="00C60193"/>
    <w:rsid w:val="00C63380"/>
    <w:rsid w:val="00C65636"/>
    <w:rsid w:val="00C7204D"/>
    <w:rsid w:val="00C723DF"/>
    <w:rsid w:val="00C7428D"/>
    <w:rsid w:val="00C74908"/>
    <w:rsid w:val="00C7527C"/>
    <w:rsid w:val="00C75DC9"/>
    <w:rsid w:val="00C80CC1"/>
    <w:rsid w:val="00C85B69"/>
    <w:rsid w:val="00C9398C"/>
    <w:rsid w:val="00CA0FFE"/>
    <w:rsid w:val="00CA15E2"/>
    <w:rsid w:val="00CA6CC0"/>
    <w:rsid w:val="00CB1892"/>
    <w:rsid w:val="00CB4291"/>
    <w:rsid w:val="00CB628A"/>
    <w:rsid w:val="00CC15A1"/>
    <w:rsid w:val="00CC75EF"/>
    <w:rsid w:val="00CE1D24"/>
    <w:rsid w:val="00CE30E9"/>
    <w:rsid w:val="00CE3984"/>
    <w:rsid w:val="00CE3B44"/>
    <w:rsid w:val="00CE7310"/>
    <w:rsid w:val="00CF46BA"/>
    <w:rsid w:val="00CF72CE"/>
    <w:rsid w:val="00CF7DCD"/>
    <w:rsid w:val="00D02838"/>
    <w:rsid w:val="00D079C6"/>
    <w:rsid w:val="00D10FF4"/>
    <w:rsid w:val="00D12339"/>
    <w:rsid w:val="00D13B2A"/>
    <w:rsid w:val="00D20175"/>
    <w:rsid w:val="00D336FD"/>
    <w:rsid w:val="00D37144"/>
    <w:rsid w:val="00D4088B"/>
    <w:rsid w:val="00D57B0F"/>
    <w:rsid w:val="00D615FE"/>
    <w:rsid w:val="00D72348"/>
    <w:rsid w:val="00D72DD2"/>
    <w:rsid w:val="00D86A4D"/>
    <w:rsid w:val="00D900B3"/>
    <w:rsid w:val="00D95A11"/>
    <w:rsid w:val="00DB12B2"/>
    <w:rsid w:val="00DB3670"/>
    <w:rsid w:val="00DB5574"/>
    <w:rsid w:val="00DC0B20"/>
    <w:rsid w:val="00DC208F"/>
    <w:rsid w:val="00DC289D"/>
    <w:rsid w:val="00DD0401"/>
    <w:rsid w:val="00DE22EC"/>
    <w:rsid w:val="00DE657E"/>
    <w:rsid w:val="00DE7698"/>
    <w:rsid w:val="00DF2E58"/>
    <w:rsid w:val="00DF3FEE"/>
    <w:rsid w:val="00E0044A"/>
    <w:rsid w:val="00E03496"/>
    <w:rsid w:val="00E07ACD"/>
    <w:rsid w:val="00E16021"/>
    <w:rsid w:val="00E210A8"/>
    <w:rsid w:val="00E2564C"/>
    <w:rsid w:val="00E25CA3"/>
    <w:rsid w:val="00E3276C"/>
    <w:rsid w:val="00E41F2C"/>
    <w:rsid w:val="00E5078D"/>
    <w:rsid w:val="00E52405"/>
    <w:rsid w:val="00E561E0"/>
    <w:rsid w:val="00E57220"/>
    <w:rsid w:val="00E6284F"/>
    <w:rsid w:val="00E64817"/>
    <w:rsid w:val="00E66D54"/>
    <w:rsid w:val="00E67F85"/>
    <w:rsid w:val="00E72010"/>
    <w:rsid w:val="00E87E78"/>
    <w:rsid w:val="00E9095B"/>
    <w:rsid w:val="00E9741A"/>
    <w:rsid w:val="00EA2876"/>
    <w:rsid w:val="00EA570F"/>
    <w:rsid w:val="00EA592A"/>
    <w:rsid w:val="00EA70D7"/>
    <w:rsid w:val="00EB04B5"/>
    <w:rsid w:val="00EB0EAA"/>
    <w:rsid w:val="00EB1383"/>
    <w:rsid w:val="00EC616C"/>
    <w:rsid w:val="00F01E64"/>
    <w:rsid w:val="00F07343"/>
    <w:rsid w:val="00F17EE9"/>
    <w:rsid w:val="00F278C0"/>
    <w:rsid w:val="00F31256"/>
    <w:rsid w:val="00F31ED5"/>
    <w:rsid w:val="00F414E1"/>
    <w:rsid w:val="00F448EB"/>
    <w:rsid w:val="00F454F8"/>
    <w:rsid w:val="00F4704B"/>
    <w:rsid w:val="00F5148B"/>
    <w:rsid w:val="00F51B2F"/>
    <w:rsid w:val="00F5617B"/>
    <w:rsid w:val="00F56D23"/>
    <w:rsid w:val="00F579EE"/>
    <w:rsid w:val="00F60A02"/>
    <w:rsid w:val="00F65565"/>
    <w:rsid w:val="00F65B60"/>
    <w:rsid w:val="00F70936"/>
    <w:rsid w:val="00F7522A"/>
    <w:rsid w:val="00F90736"/>
    <w:rsid w:val="00F93A4B"/>
    <w:rsid w:val="00FA0F26"/>
    <w:rsid w:val="00FA363F"/>
    <w:rsid w:val="00FB4B80"/>
    <w:rsid w:val="00FB5D66"/>
    <w:rsid w:val="00FB6217"/>
    <w:rsid w:val="00FB6C7C"/>
    <w:rsid w:val="00FB6FF1"/>
    <w:rsid w:val="00FB6FFC"/>
    <w:rsid w:val="00FC1F30"/>
    <w:rsid w:val="00FC24BE"/>
    <w:rsid w:val="00FC3D05"/>
    <w:rsid w:val="00FC3E99"/>
    <w:rsid w:val="00FE0E50"/>
    <w:rsid w:val="00FE103B"/>
    <w:rsid w:val="00FF1321"/>
    <w:rsid w:val="00FF1FBB"/>
    <w:rsid w:val="00FF3E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1BAAB"/>
  <w15:docId w15:val="{CDC45B9A-359C-4842-BB00-1AE99B6BF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75EF"/>
  </w:style>
  <w:style w:type="paragraph" w:styleId="1">
    <w:name w:val="heading 1"/>
    <w:basedOn w:val="a"/>
    <w:link w:val="10"/>
    <w:uiPriority w:val="9"/>
    <w:qFormat/>
    <w:rsid w:val="00C656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49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link w:val="a5"/>
    <w:uiPriority w:val="34"/>
    <w:qFormat/>
    <w:rsid w:val="000F1B7E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0F1B7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F1B7E"/>
  </w:style>
  <w:style w:type="paragraph" w:styleId="a8">
    <w:name w:val="footer"/>
    <w:basedOn w:val="a"/>
    <w:link w:val="a9"/>
    <w:uiPriority w:val="99"/>
    <w:semiHidden/>
    <w:unhideWhenUsed/>
    <w:rsid w:val="000F1B7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F1B7E"/>
  </w:style>
  <w:style w:type="paragraph" w:styleId="2">
    <w:name w:val="Body Text 2"/>
    <w:basedOn w:val="a"/>
    <w:link w:val="20"/>
    <w:rsid w:val="00B32B3A"/>
    <w:pPr>
      <w:spacing w:after="120" w:line="480" w:lineRule="auto"/>
    </w:pPr>
    <w:rPr>
      <w:rFonts w:ascii="Times Armenian" w:eastAsia="Times New Roman" w:hAnsi="Times Armeni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B32B3A"/>
    <w:rPr>
      <w:rFonts w:ascii="Times Armenian" w:eastAsia="Times New Roman" w:hAnsi="Times Armenian" w:cs="Times New Roman"/>
      <w:sz w:val="24"/>
      <w:szCs w:val="24"/>
    </w:rPr>
  </w:style>
  <w:style w:type="character" w:styleId="aa">
    <w:name w:val="Hyperlink"/>
    <w:basedOn w:val="a0"/>
    <w:uiPriority w:val="99"/>
    <w:rsid w:val="00B32B3A"/>
    <w:rPr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6C57DE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C57DE"/>
    <w:rPr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CA6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6563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c">
    <w:name w:val="Body Text"/>
    <w:basedOn w:val="a"/>
    <w:link w:val="ad"/>
    <w:unhideWhenUsed/>
    <w:rsid w:val="003823B0"/>
    <w:pPr>
      <w:spacing w:after="120"/>
    </w:pPr>
    <w:rPr>
      <w:rFonts w:ascii="Calibri" w:eastAsia="Times New Roman" w:hAnsi="Calibri" w:cs="Times New Roman"/>
    </w:rPr>
  </w:style>
  <w:style w:type="character" w:customStyle="1" w:styleId="ad">
    <w:name w:val="Основной текст Знак"/>
    <w:basedOn w:val="a0"/>
    <w:link w:val="ac"/>
    <w:rsid w:val="003823B0"/>
    <w:rPr>
      <w:rFonts w:ascii="Calibri" w:eastAsia="Times New Roman" w:hAnsi="Calibri" w:cs="Times New Roman"/>
    </w:rPr>
  </w:style>
  <w:style w:type="paragraph" w:customStyle="1" w:styleId="ListParagraph1">
    <w:name w:val="List Paragraph1"/>
    <w:basedOn w:val="a"/>
    <w:uiPriority w:val="99"/>
    <w:qFormat/>
    <w:rsid w:val="003823B0"/>
    <w:pPr>
      <w:ind w:left="720"/>
    </w:pPr>
    <w:rPr>
      <w:rFonts w:ascii="Calibri" w:eastAsia="Times New Roman" w:hAnsi="Calibri" w:cs="Calibri"/>
    </w:rPr>
  </w:style>
  <w:style w:type="paragraph" w:customStyle="1" w:styleId="Normal1">
    <w:name w:val="Normal+1"/>
    <w:basedOn w:val="a"/>
    <w:next w:val="a"/>
    <w:rsid w:val="005434E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character" w:customStyle="1" w:styleId="a5">
    <w:name w:val="Абзац списка Знак"/>
    <w:link w:val="a4"/>
    <w:uiPriority w:val="34"/>
    <w:locked/>
    <w:rsid w:val="005434EF"/>
  </w:style>
  <w:style w:type="paragraph" w:customStyle="1" w:styleId="BasicParagraph">
    <w:name w:val="[Basic Paragraph]"/>
    <w:basedOn w:val="a"/>
    <w:uiPriority w:val="99"/>
    <w:rsid w:val="00412C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B74C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74CBD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B103E6"/>
  </w:style>
  <w:style w:type="character" w:styleId="ae">
    <w:name w:val="annotation reference"/>
    <w:basedOn w:val="a0"/>
    <w:uiPriority w:val="99"/>
    <w:semiHidden/>
    <w:unhideWhenUsed/>
    <w:rsid w:val="00E41F2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41F2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41F2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41F2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41F2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8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3</Pages>
  <Words>383</Words>
  <Characters>2187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VPMI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Anahit Stepanyan</cp:lastModifiedBy>
  <cp:revision>254</cp:revision>
  <cp:lastPrinted>2024-02-26T05:56:00Z</cp:lastPrinted>
  <dcterms:created xsi:type="dcterms:W3CDTF">2014-06-23T07:18:00Z</dcterms:created>
  <dcterms:modified xsi:type="dcterms:W3CDTF">2026-04-22T07:20:00Z</dcterms:modified>
</cp:coreProperties>
</file>